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EC" w:rsidRDefault="005B6BEC" w:rsidP="005B6BEC">
      <w:pPr>
        <w:pStyle w:val="Prrafodelista"/>
        <w:numPr>
          <w:ilvl w:val="0"/>
          <w:numId w:val="2"/>
        </w:numPr>
        <w:rPr>
          <w:rFonts w:ascii="Cooper Black" w:hAnsi="Cooper Black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6BEC">
        <w:rPr>
          <w:rFonts w:ascii="Cooper Black" w:hAnsi="Cooper Black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TEMA 1</w:t>
      </w:r>
    </w:p>
    <w:p w:rsidR="005B6BEC" w:rsidRDefault="005B6BEC" w:rsidP="005B6BEC">
      <w:pPr>
        <w:pStyle w:val="Prrafodelista"/>
        <w:ind w:left="360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377E" w:rsidRDefault="003C377E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Otros tributos</w:t>
      </w:r>
      <w:r w:rsidR="00CE77C3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C377E" w:rsidRDefault="00D15C90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</w:t>
      </w:r>
      <w:r w:rsidR="003C377E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uesto de actividades económicas.</w:t>
      </w:r>
    </w:p>
    <w:p w:rsidR="003C377E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Impuesto sobre bienes inmuebles.</w:t>
      </w:r>
    </w:p>
    <w:p w:rsidR="003C377E" w:rsidRDefault="00D15C90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Impuesto sobre veh</w:t>
      </w:r>
      <w:r w:rsidR="003C377E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ículos sobre tracción mecánica.</w:t>
      </w:r>
    </w:p>
    <w:p w:rsidR="00D15C90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Tasas municipales.</w:t>
      </w:r>
    </w:p>
    <w:p w:rsidR="00D15C90" w:rsidRDefault="00D15C90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Devolución de impuestos.</w:t>
      </w:r>
    </w:p>
    <w:p w:rsidR="00D15C90" w:rsidRDefault="00D15C90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 nóminas al personal de la empresa.</w:t>
      </w:r>
    </w:p>
    <w:p w:rsidR="003C377E" w:rsidRDefault="003C377E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Indemnizaciones.</w:t>
      </w:r>
    </w:p>
    <w:p w:rsidR="003C377E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 despido</w:t>
      </w:r>
      <w:r w:rsidR="00CE77C3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C377E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</w:t>
      </w:r>
      <w:r w:rsidR="00D15C90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ubilación ant</w:t>
      </w: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icipada</w:t>
      </w:r>
      <w:r w:rsidR="00CE77C3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3C377E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Por traslado</w:t>
      </w:r>
      <w:r w:rsidR="00CE77C3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D15C90" w:rsidRDefault="003C377E" w:rsidP="003C377E">
      <w:pPr>
        <w:pStyle w:val="Prrafodelista"/>
        <w:numPr>
          <w:ilvl w:val="1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D15C90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 lesiones</w:t>
      </w:r>
      <w:r w:rsidR="00CE77C3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p w:rsidR="00D15C90" w:rsidRDefault="00D15C90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Subvenciones a empleados como economatos y comedores, sostenimiento de escuelas e instituciones de formación profesional, becas de estudio, cuotas de ayuda para guardería, primas de contratos sobre la vida, accidentes, enfermedad, …</w:t>
      </w:r>
    </w:p>
    <w:p w:rsidR="00D15C90" w:rsidRDefault="00D15C90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Anticipos de remuneraciones al personal.</w:t>
      </w:r>
    </w:p>
    <w:p w:rsidR="00D15C90" w:rsidRDefault="00D15C90" w:rsidP="00D15C90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Remuneraciones pendientes de pago.</w:t>
      </w:r>
    </w:p>
    <w:p w:rsidR="00812DB6" w:rsidRDefault="00812DB6" w:rsidP="00812DB6">
      <w:pPr>
        <w:pStyle w:val="Prrafodelista"/>
        <w:numPr>
          <w:ilvl w:val="0"/>
          <w:numId w:val="3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Préstamos al personal.</w:t>
      </w:r>
    </w:p>
    <w:p w:rsidR="00812DB6" w:rsidRDefault="00812DB6" w:rsidP="00812D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12DB6" w:rsidRDefault="00812DB6" w:rsidP="00812DB6">
      <w:pPr>
        <w:pStyle w:val="Prrafodelista"/>
        <w:numPr>
          <w:ilvl w:val="0"/>
          <w:numId w:val="2"/>
        </w:numPr>
        <w:rPr>
          <w:rFonts w:ascii="Cooper Black" w:hAnsi="Cooper Black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oper Black" w:hAnsi="Cooper Black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TEMA 2</w:t>
      </w:r>
    </w:p>
    <w:p w:rsidR="00812DB6" w:rsidRPr="00613751" w:rsidRDefault="00812DB6" w:rsidP="00812DB6">
      <w:pPr>
        <w:pStyle w:val="Prrafodelista"/>
        <w:rPr>
          <w:rFonts w:ascii="Wingdings" w:hAnsi="Wingdings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 por el alquiler de un local de nuestra propiedad con una retención.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 por la cesión de una patente.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 por la franquicia concedida a otra empresa.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Ingresos por comisiones.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Ingresos por servicios al personal como pueden ser economatos, comedores, transportes, viviendas,…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Ingresos por servicios diversos como pueden ser, informes realizados para otra empresa no siendo ésta su actividad fundamental o el préstamo de un servicio de transportes realizado con la furgoneta propia a una persona que se muda de domicilio habitual.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Anticipo a un proveedor.</w:t>
      </w:r>
    </w:p>
    <w:p w:rsidR="00812DB6" w:rsidRDefault="00812DB6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Anticipo de un cliente.</w:t>
      </w:r>
    </w:p>
    <w:p w:rsidR="00812DB6" w:rsidRDefault="00613751" w:rsidP="00812DB6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 intereses por aplazamiento en una compra/venta.</w:t>
      </w:r>
    </w:p>
    <w:p w:rsidR="00613751" w:rsidRDefault="00613751" w:rsidP="00613751">
      <w:pPr>
        <w:pStyle w:val="Prrafodelista"/>
        <w:numPr>
          <w:ilvl w:val="0"/>
          <w:numId w:val="5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Ingreso de intereses por aplazamiento en una compra/venta.</w:t>
      </w:r>
    </w:p>
    <w:p w:rsidR="00613751" w:rsidRDefault="00613751" w:rsidP="00613751">
      <w:pPr>
        <w:ind w:left="70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3751" w:rsidRPr="00613751" w:rsidRDefault="00613751" w:rsidP="00613751">
      <w:pPr>
        <w:pStyle w:val="Prrafodelista"/>
        <w:numPr>
          <w:ilvl w:val="0"/>
          <w:numId w:val="6"/>
        </w:numPr>
        <w:rPr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Cooper Black" w:hAnsi="Cooper Black"/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TEMA 3</w:t>
      </w:r>
    </w:p>
    <w:p w:rsidR="00613751" w:rsidRPr="00613751" w:rsidRDefault="00613751" w:rsidP="00613751">
      <w:pPr>
        <w:pStyle w:val="Prrafodelista"/>
        <w:ind w:left="360"/>
        <w:rPr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Reconocer a un cliente como posible cliente de dudoso cobro por prudencia.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Pérdidas por deterioro de valor en función de las posibles insolvencias individuales.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Pérdidas por deterioro de valor por el método globalizado.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las mercaderías.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las materias primas.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otros aprovisionamientos.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los productos en curso.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</w:t>
      </w:r>
      <w:r w:rsidR="002E4BD1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lor de los productos </w:t>
      </w:r>
      <w:proofErr w:type="spellStart"/>
      <w:r w:rsidR="002E4BD1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</w:t>
      </w: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proofErr w:type="spellEnd"/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-terminados.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los productos terminados.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 los subproductos, residuos y materias recuperadas.</w:t>
      </w:r>
    </w:p>
    <w:p w:rsidR="00613751" w:rsidRDefault="00613751" w:rsidP="0061375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Pérdidas por deterioro de existencias.</w:t>
      </w:r>
    </w:p>
    <w:p w:rsidR="002E4BD1" w:rsidRDefault="00613751" w:rsidP="002E4BD1">
      <w:pPr>
        <w:pStyle w:val="Prrafodelista"/>
        <w:numPr>
          <w:ilvl w:val="0"/>
          <w:numId w:val="8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Reversión del deterioro de existencias.</w:t>
      </w:r>
    </w:p>
    <w:p w:rsidR="002E4BD1" w:rsidRDefault="002E4BD1" w:rsidP="002E4BD1">
      <w:pPr>
        <w:pStyle w:val="Prrafodelista"/>
        <w:ind w:left="360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4BD1" w:rsidRPr="002E4BD1" w:rsidRDefault="002E4BD1" w:rsidP="002E4BD1">
      <w:pPr>
        <w:pStyle w:val="Prrafodelista"/>
        <w:numPr>
          <w:ilvl w:val="0"/>
          <w:numId w:val="6"/>
        </w:numPr>
        <w:rPr>
          <w:rFonts w:ascii="Wingdings" w:hAnsi="Wingdings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Wingdings" w:hAnsi="Wingdings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</w:t>
      </w:r>
      <w:r>
        <w:rPr>
          <w:rFonts w:ascii="Cooper Black" w:hAnsi="Cooper Black"/>
          <w:b/>
          <w:color w:val="FF3399"/>
          <w:sz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TEMA 4</w:t>
      </w:r>
    </w:p>
    <w:p w:rsidR="002E4BD1" w:rsidRDefault="002E4BD1" w:rsidP="002E4BD1">
      <w:pPr>
        <w:pStyle w:val="Prrafodelista"/>
        <w:ind w:left="360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4BD1" w:rsidRDefault="002E4BD1" w:rsidP="002E4BD1">
      <w:pPr>
        <w:pStyle w:val="Prrafodelista"/>
        <w:ind w:left="360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4BD1" w:rsidRDefault="002E4BD1" w:rsidP="002E4BD1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Compra de inmovilizado material. ( pago en efectivo y pago pendiente )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Terrenos y bienes naturales.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Construcciones.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Maquinaria.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Utillaje.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Mobiliario.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Equipos para procesos de información.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Elementos de transporte.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Otro inmovilizado material.</w:t>
      </w:r>
    </w:p>
    <w:p w:rsidR="003C377E" w:rsidRDefault="003C377E" w:rsidP="003C377E">
      <w:pPr>
        <w:pStyle w:val="Prrafodelista"/>
        <w:ind w:left="178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4BD1" w:rsidRDefault="002E4BD1" w:rsidP="002E4BD1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Inversiones inmobiliarias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Inversiones en terrenos y bienes naturales.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Inversiones en construcciones.</w:t>
      </w:r>
    </w:p>
    <w:p w:rsidR="003C377E" w:rsidRDefault="003C377E" w:rsidP="003C377E">
      <w:pPr>
        <w:pStyle w:val="Prrafodelista"/>
        <w:ind w:left="178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4BD1" w:rsidRDefault="002E4BD1" w:rsidP="002E4BD1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Inmovilizaciones materiales en curso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Adaptación de terrenos y bienes naturales.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Construcciones en curso.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Maquinaria en montaje</w:t>
      </w:r>
    </w:p>
    <w:p w:rsidR="002E4BD1" w:rsidRDefault="002E4BD1" w:rsidP="002E4BD1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Equipos para procesos de información en montaje.</w:t>
      </w:r>
    </w:p>
    <w:p w:rsidR="009142B6" w:rsidRDefault="002E4BD1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Anticipos para in</w:t>
      </w:r>
      <w:r w:rsidR="009142B6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movilizaciones materiales.</w:t>
      </w:r>
    </w:p>
    <w:p w:rsidR="003C377E" w:rsidRDefault="003C377E" w:rsidP="003C377E">
      <w:pPr>
        <w:pStyle w:val="Prrafodelista"/>
        <w:ind w:left="178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2B6" w:rsidRDefault="009142B6" w:rsidP="009142B6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Amortizaciones.</w:t>
      </w:r>
    </w:p>
    <w:p w:rsidR="009142B6" w:rsidRDefault="009142B6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Sistema directo.</w:t>
      </w:r>
    </w:p>
    <w:p w:rsidR="009142B6" w:rsidRDefault="009142B6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Sistema indirecto.</w:t>
      </w:r>
    </w:p>
    <w:p w:rsidR="003C377E" w:rsidRDefault="003C377E" w:rsidP="003C377E">
      <w:pPr>
        <w:pStyle w:val="Prrafodelista"/>
        <w:ind w:left="178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2B6" w:rsidRDefault="009142B6" w:rsidP="009142B6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</w:t>
      </w:r>
    </w:p>
    <w:p w:rsidR="009142B6" w:rsidRDefault="009142B6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Pérdidas por deterioro de valor del inmovilizado material.</w:t>
      </w:r>
    </w:p>
    <w:p w:rsidR="009142B6" w:rsidRDefault="009142B6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Deterioro de valor del inmovilizado material.</w:t>
      </w:r>
    </w:p>
    <w:p w:rsidR="009142B6" w:rsidRDefault="009142B6" w:rsidP="009142B6">
      <w:pPr>
        <w:pStyle w:val="Prrafodelista"/>
        <w:numPr>
          <w:ilvl w:val="1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Reversión del deterioro del inmovilizado material.</w:t>
      </w:r>
    </w:p>
    <w:p w:rsidR="003C377E" w:rsidRDefault="003C377E" w:rsidP="003C377E">
      <w:pPr>
        <w:pStyle w:val="Prrafodelista"/>
        <w:ind w:left="1788"/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2B6" w:rsidRDefault="009142B6" w:rsidP="009142B6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Ventas de inmovilizado.</w:t>
      </w:r>
    </w:p>
    <w:p w:rsidR="009142B6" w:rsidRDefault="009142B6" w:rsidP="009142B6">
      <w:pPr>
        <w:pStyle w:val="Prrafodelista"/>
        <w:numPr>
          <w:ilvl w:val="0"/>
          <w:numId w:val="10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Intereses en las operaciones no comerciales.</w:t>
      </w:r>
    </w:p>
    <w:p w:rsidR="009142B6" w:rsidRDefault="009142B6" w:rsidP="009142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377E" w:rsidRDefault="003C377E" w:rsidP="009142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377E" w:rsidRDefault="003C377E" w:rsidP="009142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377E" w:rsidRDefault="003C377E" w:rsidP="009142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C377E" w:rsidRDefault="003C377E" w:rsidP="009142B6">
      <w:p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2B6" w:rsidRPr="009142B6" w:rsidRDefault="009142B6" w:rsidP="009142B6">
      <w:pPr>
        <w:pStyle w:val="Prrafodelista"/>
        <w:numPr>
          <w:ilvl w:val="0"/>
          <w:numId w:val="6"/>
        </w:numPr>
        <w:rPr>
          <w:rFonts w:ascii="Wingdings" w:hAnsi="Wingdings"/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Wingdings" w:hAnsi="Wingdings"/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</w:t>
      </w:r>
      <w:r>
        <w:rPr>
          <w:rFonts w:ascii="Cooper Black" w:hAnsi="Cooper Black"/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TEMA 5</w:t>
      </w:r>
    </w:p>
    <w:p w:rsidR="009142B6" w:rsidRPr="009142B6" w:rsidRDefault="009142B6" w:rsidP="009142B6">
      <w:pPr>
        <w:pStyle w:val="Prrafodelista"/>
        <w:ind w:left="360"/>
        <w:rPr>
          <w:rFonts w:ascii="Wingdings" w:hAnsi="Wingdings"/>
          <w:b/>
          <w:color w:val="FF3399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42B6" w:rsidRDefault="009142B6" w:rsidP="009142B6">
      <w:pPr>
        <w:pStyle w:val="Prrafodelista"/>
        <w:numPr>
          <w:ilvl w:val="0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Inmovilizaciones intangibles.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Investigación.</w:t>
      </w:r>
    </w:p>
    <w:p w:rsidR="009142B6" w:rsidRDefault="009142B6" w:rsidP="009142B6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Realizada por una empresa del exterior.</w:t>
      </w:r>
    </w:p>
    <w:p w:rsidR="009142B6" w:rsidRDefault="009142B6" w:rsidP="009142B6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Realizada por la propia empresa.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Desarrollo.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Concesiones administrativas.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Propiedad industrial.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Derechos de traspaso.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 la primera mensualidad.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derecho de traspaso.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 la fianza.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Reformas en el local.</w:t>
      </w:r>
    </w:p>
    <w:p w:rsidR="003C377E" w:rsidRP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Amortización derecho de traspaso y reforma del local.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Aplicaciones informáticas.</w:t>
      </w:r>
    </w:p>
    <w:p w:rsidR="009142B6" w:rsidRDefault="009142B6" w:rsidP="009142B6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Anticipos para inmovilizaciones intangibles.</w:t>
      </w:r>
    </w:p>
    <w:p w:rsidR="003C377E" w:rsidRDefault="009142B6" w:rsidP="009142B6">
      <w:pPr>
        <w:pStyle w:val="Prrafodelista"/>
        <w:numPr>
          <w:ilvl w:val="0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Leasing.</w:t>
      </w:r>
      <w:r w:rsidR="003C377E"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142B6" w:rsidRDefault="003C377E" w:rsidP="003C377E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Contabilidad del arrendatario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Firma del contrato.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Pago de la cuota.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Imputación de intereses.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Amortización de la maquinaria.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Reclasificación.</w:t>
      </w:r>
    </w:p>
    <w:p w:rsidR="003C377E" w:rsidRDefault="003C377E" w:rsidP="003C377E">
      <w:pPr>
        <w:pStyle w:val="Prrafodelista"/>
        <w:numPr>
          <w:ilvl w:val="1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Contabilidad del arrendador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Firma del contrato.</w:t>
      </w:r>
    </w:p>
    <w:p w:rsidR="003C377E" w:rsidRDefault="003C377E" w:rsidP="003C377E">
      <w:pPr>
        <w:pStyle w:val="Prrafodelista"/>
        <w:numPr>
          <w:ilvl w:val="2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Cobro de la primera cuota.</w:t>
      </w:r>
    </w:p>
    <w:p w:rsidR="009142B6" w:rsidRPr="003C377E" w:rsidRDefault="009142B6" w:rsidP="003C377E">
      <w:pPr>
        <w:pStyle w:val="Prrafodelista"/>
        <w:numPr>
          <w:ilvl w:val="0"/>
          <w:numId w:val="11"/>
        </w:numP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Renting</w:t>
      </w:r>
      <w:proofErr w:type="spellEnd"/>
      <w:r>
        <w:rPr>
          <w:b/>
          <w:color w:val="FF3399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sectPr w:rsidR="009142B6" w:rsidRPr="003C377E" w:rsidSect="005B6BE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A2" w:rsidRDefault="006E3BA2" w:rsidP="005B6BEC">
      <w:pPr>
        <w:spacing w:after="0" w:line="240" w:lineRule="auto"/>
      </w:pPr>
      <w:r>
        <w:separator/>
      </w:r>
    </w:p>
  </w:endnote>
  <w:endnote w:type="continuationSeparator" w:id="0">
    <w:p w:rsidR="006E3BA2" w:rsidRDefault="006E3BA2" w:rsidP="005B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B6" w:rsidRPr="005B6BEC" w:rsidRDefault="009142B6">
    <w:pPr>
      <w:pStyle w:val="Piedepgina"/>
      <w:rPr>
        <w:rFonts w:ascii="Cooper Black" w:hAnsi="Cooper Black"/>
        <w:color w:val="FF6699"/>
      </w:rPr>
    </w:pPr>
    <w:r>
      <w:tab/>
    </w:r>
    <w:r w:rsidRPr="005B6BEC">
      <w:rPr>
        <w:rFonts w:ascii="Cooper Black" w:hAnsi="Cooper Black"/>
        <w:color w:val="FF6699"/>
        <w:sz w:val="24"/>
      </w:rPr>
      <w:tab/>
      <w:t>DENISS ROSO CASTRO.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A2" w:rsidRDefault="006E3BA2" w:rsidP="005B6BEC">
      <w:pPr>
        <w:spacing w:after="0" w:line="240" w:lineRule="auto"/>
      </w:pPr>
      <w:r>
        <w:separator/>
      </w:r>
    </w:p>
  </w:footnote>
  <w:footnote w:type="continuationSeparator" w:id="0">
    <w:p w:rsidR="006E3BA2" w:rsidRDefault="006E3BA2" w:rsidP="005B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B6" w:rsidRPr="005B6BEC" w:rsidRDefault="009142B6">
    <w:pPr>
      <w:pStyle w:val="Encabezado"/>
      <w:rPr>
        <w:rFonts w:ascii="Cooper Black" w:hAnsi="Cooper Black"/>
        <w:color w:val="FF3399"/>
        <w:sz w:val="24"/>
      </w:rPr>
    </w:pPr>
    <w:r w:rsidRPr="005B6BEC">
      <w:rPr>
        <w:rFonts w:ascii="Cooper Black" w:hAnsi="Cooper Black"/>
        <w:color w:val="FF3399"/>
        <w:sz w:val="24"/>
      </w:rPr>
      <w:t>RESUMEN DE ASIENTOS ESTUDIADOS A LO LARGO DE ESTOS 5 TEMAS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64A"/>
    <w:multiLevelType w:val="hybridMultilevel"/>
    <w:tmpl w:val="6CFC7E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7E2BD7"/>
    <w:multiLevelType w:val="hybridMultilevel"/>
    <w:tmpl w:val="6156A154"/>
    <w:lvl w:ilvl="0" w:tplc="A8F8E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08F"/>
    <w:multiLevelType w:val="hybridMultilevel"/>
    <w:tmpl w:val="D3725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09C"/>
    <w:multiLevelType w:val="hybridMultilevel"/>
    <w:tmpl w:val="8F8092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55241"/>
    <w:multiLevelType w:val="hybridMultilevel"/>
    <w:tmpl w:val="BCB4C6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936B18"/>
    <w:multiLevelType w:val="hybridMultilevel"/>
    <w:tmpl w:val="9FBEB5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63DBE"/>
    <w:multiLevelType w:val="hybridMultilevel"/>
    <w:tmpl w:val="E2CE83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D26CBE"/>
    <w:multiLevelType w:val="hybridMultilevel"/>
    <w:tmpl w:val="23863B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4E1C74"/>
    <w:multiLevelType w:val="hybridMultilevel"/>
    <w:tmpl w:val="65CA8B9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CF433C"/>
    <w:multiLevelType w:val="hybridMultilevel"/>
    <w:tmpl w:val="077EA78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0954DD"/>
    <w:multiLevelType w:val="hybridMultilevel"/>
    <w:tmpl w:val="B09251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5"/>
    <w:rsid w:val="00232515"/>
    <w:rsid w:val="002E4BD1"/>
    <w:rsid w:val="003C377E"/>
    <w:rsid w:val="005B6BEC"/>
    <w:rsid w:val="005E7A29"/>
    <w:rsid w:val="00613751"/>
    <w:rsid w:val="006E3BA2"/>
    <w:rsid w:val="00812DB6"/>
    <w:rsid w:val="009142B6"/>
    <w:rsid w:val="00CE77C3"/>
    <w:rsid w:val="00D15C90"/>
    <w:rsid w:val="00EA03F2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9FDB2-DF80-4F79-857C-AEB4D3D9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BEC"/>
  </w:style>
  <w:style w:type="paragraph" w:styleId="Piedepgina">
    <w:name w:val="footer"/>
    <w:basedOn w:val="Normal"/>
    <w:link w:val="PiedepginaCar"/>
    <w:uiPriority w:val="99"/>
    <w:unhideWhenUsed/>
    <w:rsid w:val="005B6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BEC"/>
  </w:style>
  <w:style w:type="paragraph" w:styleId="Prrafodelista">
    <w:name w:val="List Paragraph"/>
    <w:basedOn w:val="Normal"/>
    <w:uiPriority w:val="34"/>
    <w:qFormat/>
    <w:rsid w:val="005B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Deniss23</dc:creator>
  <cp:keywords/>
  <dc:description/>
  <cp:lastModifiedBy>Deniss23</cp:lastModifiedBy>
  <cp:revision>6</cp:revision>
  <dcterms:created xsi:type="dcterms:W3CDTF">2015-10-25T01:05:00Z</dcterms:created>
  <dcterms:modified xsi:type="dcterms:W3CDTF">2015-10-31T02:06:00Z</dcterms:modified>
</cp:coreProperties>
</file>